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013C" w14:textId="77777777" w:rsidR="00A628D9" w:rsidRPr="00A628D9" w:rsidRDefault="00A628D9" w:rsidP="00A628D9">
      <w:pPr>
        <w:rPr>
          <w:b/>
          <w:bCs/>
        </w:rPr>
      </w:pPr>
      <w:r w:rsidRPr="00A628D9">
        <w:rPr>
          <w:b/>
          <w:bCs/>
        </w:rPr>
        <w:t>Rent vatten börjar hemma</w:t>
      </w:r>
    </w:p>
    <w:p w14:paraId="29E40821" w14:textId="77777777" w:rsidR="00A628D9" w:rsidRPr="00A628D9" w:rsidRDefault="00A628D9" w:rsidP="00A628D9">
      <w:pPr>
        <w:rPr>
          <w:b/>
          <w:bCs/>
        </w:rPr>
      </w:pPr>
      <w:r w:rsidRPr="00A628D9">
        <w:rPr>
          <w:b/>
          <w:bCs/>
        </w:rPr>
        <w:t>Det som hamnar i avloppet – i köket, badrummet eller utomhus – påverkar kvaliteten på vårt vatten. Reningsverken är byggda för att ta hand om kiss, bajs och toalettpapper. När annat följer med försvåras reningsprocessen och risken för problem ökar.</w:t>
      </w:r>
    </w:p>
    <w:p w14:paraId="2C18AFB5" w14:textId="77777777" w:rsidR="00A628D9" w:rsidRPr="00A628D9" w:rsidRDefault="00A628D9" w:rsidP="00A628D9">
      <w:pPr>
        <w:rPr>
          <w:b/>
          <w:bCs/>
        </w:rPr>
      </w:pPr>
      <w:r w:rsidRPr="00A628D9">
        <w:rPr>
          <w:b/>
          <w:bCs/>
        </w:rPr>
        <w:t>Enkla vanor i vardagen</w:t>
      </w:r>
    </w:p>
    <w:p w14:paraId="4A1984CD" w14:textId="77777777" w:rsidR="00A628D9" w:rsidRPr="00A628D9" w:rsidRDefault="00A628D9" w:rsidP="00A628D9">
      <w:r w:rsidRPr="00A628D9">
        <w:t>För att vårt avloppssystem ska fungera så bra som möjligt är det viktigt att bara spola ner kiss, bajs och toalettpapper. Annat avfall kan orsaka stopp, leda till utsläpp av orenat vatten och släppa ut skadliga ämnen och tungmetaller i naturen.</w:t>
      </w:r>
    </w:p>
    <w:p w14:paraId="50088257" w14:textId="77777777" w:rsidR="00A628D9" w:rsidRPr="00A628D9" w:rsidRDefault="00A628D9" w:rsidP="00A628D9">
      <w:proofErr w:type="spellStart"/>
      <w:r w:rsidRPr="00A628D9">
        <w:t>Vivab</w:t>
      </w:r>
      <w:proofErr w:type="spellEnd"/>
      <w:r w:rsidRPr="00A628D9">
        <w:t xml:space="preserve"> arbetar aktivt med att förebygga att fel saker hamnar i avloppsvattnet. Vi vill minska problemen redan från början och vårt mål är att alla som använder det kommunala avloppsnätet hjälps åt att inte spola ner sådant som inte hör hemma där. Tillsammans kan vi minska belastningen på våra hav och sjöar. Det är med små medel som vi kan göra stor skillnad för miljön.</w:t>
      </w:r>
    </w:p>
    <w:p w14:paraId="717D2396" w14:textId="77777777" w:rsidR="00A628D9" w:rsidRPr="00A628D9" w:rsidRDefault="00A628D9" w:rsidP="00A628D9">
      <w:pPr>
        <w:rPr>
          <w:b/>
          <w:bCs/>
        </w:rPr>
      </w:pPr>
      <w:r w:rsidRPr="00A628D9">
        <w:rPr>
          <w:b/>
          <w:bCs/>
        </w:rPr>
        <w:t>Toaletten - bara för kiss, bajs och toalettpapper</w:t>
      </w:r>
    </w:p>
    <w:p w14:paraId="68CB257B" w14:textId="77777777" w:rsidR="00A628D9" w:rsidRPr="00A628D9" w:rsidRDefault="00A628D9" w:rsidP="00A628D9">
      <w:r w:rsidRPr="00A628D9">
        <w:t xml:space="preserve">Trots att vi har både toaletter och rent vatten i Sverige är det lätt hänt att toaletten används som en </w:t>
      </w:r>
      <w:proofErr w:type="spellStart"/>
      <w:r w:rsidRPr="00A628D9">
        <w:t>sopkorg</w:t>
      </w:r>
      <w:proofErr w:type="spellEnd"/>
      <w:r w:rsidRPr="00A628D9">
        <w:t>. Det leder till att mycket energi och resurser krävs för att ta hand om skräpet som spolas ner. Det kan till exempel orsaka stopp i ledningar, pumpar och störa reningsprocessen. Det i sin tur gör att mer föroreningar riskerar att nå våra vattendrag.</w:t>
      </w:r>
    </w:p>
    <w:p w14:paraId="5469C06A" w14:textId="77777777" w:rsidR="00A628D9" w:rsidRPr="00A628D9" w:rsidRDefault="00A628D9" w:rsidP="00A628D9">
      <w:r w:rsidRPr="00A628D9">
        <w:t xml:space="preserve">Även om de flesta svenskar känner till vad som får spolas ner, så </w:t>
      </w:r>
      <w:proofErr w:type="spellStart"/>
      <w:r w:rsidRPr="00A628D9">
        <w:t>fulspolas</w:t>
      </w:r>
      <w:proofErr w:type="spellEnd"/>
      <w:r w:rsidRPr="00A628D9">
        <w:t xml:space="preserve"> ändå cirka 10 000 ton skräp i toaletten varje år. Ofta handlar det om att det känns enklare att spola än att slänga.</w:t>
      </w:r>
    </w:p>
    <w:p w14:paraId="78078F73" w14:textId="77777777" w:rsidR="00A628D9" w:rsidRPr="00A628D9" w:rsidRDefault="00A628D9" w:rsidP="00A628D9">
      <w:pPr>
        <w:rPr>
          <w:b/>
          <w:bCs/>
        </w:rPr>
      </w:pPr>
      <w:r w:rsidRPr="00A628D9">
        <w:rPr>
          <w:b/>
          <w:bCs/>
        </w:rPr>
        <w:t>Ta hand om fett på rätt sätt</w:t>
      </w:r>
    </w:p>
    <w:p w14:paraId="55173306" w14:textId="77777777" w:rsidR="00A628D9" w:rsidRPr="00A628D9" w:rsidRDefault="00A628D9" w:rsidP="00A628D9">
      <w:r w:rsidRPr="00A628D9">
        <w:t>Fett som hamnar i avloppet stelnar och kan orsaka stopp. Här är några enkla sätt att undvika det:</w:t>
      </w:r>
    </w:p>
    <w:p w14:paraId="760D5DF2" w14:textId="77777777" w:rsidR="00A628D9" w:rsidRPr="00A628D9" w:rsidRDefault="00A628D9" w:rsidP="00A628D9">
      <w:pPr>
        <w:numPr>
          <w:ilvl w:val="0"/>
          <w:numId w:val="1"/>
        </w:numPr>
      </w:pPr>
      <w:r w:rsidRPr="00A628D9">
        <w:t>Torka ur stekpannan med hushållspapper innan du diskar.</w:t>
      </w:r>
    </w:p>
    <w:p w14:paraId="79D9F4E9" w14:textId="77777777" w:rsidR="00A628D9" w:rsidRPr="00A628D9" w:rsidRDefault="00A628D9" w:rsidP="00A628D9">
      <w:pPr>
        <w:numPr>
          <w:ilvl w:val="0"/>
          <w:numId w:val="1"/>
        </w:numPr>
      </w:pPr>
      <w:r w:rsidRPr="00A628D9">
        <w:t>Har du större mängder fett? Häll det i en tom förpackning, som en mjölkkartong eller PET-flaska.</w:t>
      </w:r>
    </w:p>
    <w:p w14:paraId="39959358" w14:textId="77777777" w:rsidR="00A628D9" w:rsidRPr="00A628D9" w:rsidRDefault="00A628D9" w:rsidP="00A628D9">
      <w:pPr>
        <w:numPr>
          <w:ilvl w:val="0"/>
          <w:numId w:val="1"/>
        </w:numPr>
      </w:pPr>
      <w:r w:rsidRPr="00A628D9">
        <w:t>Förslut förpackningen och släng den i restavfallet. PET-flaskan kan du lämna på återvinningscentralen.</w:t>
      </w:r>
    </w:p>
    <w:p w14:paraId="3A4264D2" w14:textId="77777777" w:rsidR="00A628D9" w:rsidRPr="00A628D9" w:rsidRDefault="00A628D9" w:rsidP="00A628D9">
      <w:pPr>
        <w:rPr>
          <w:b/>
          <w:bCs/>
        </w:rPr>
      </w:pPr>
      <w:r w:rsidRPr="00A628D9">
        <w:rPr>
          <w:b/>
          <w:bCs/>
        </w:rPr>
        <w:t>Minska miljögifterna</w:t>
      </w:r>
    </w:p>
    <w:p w14:paraId="20229B91" w14:textId="77777777" w:rsidR="00A628D9" w:rsidRPr="00A628D9" w:rsidRDefault="00A628D9" w:rsidP="00A628D9">
      <w:r w:rsidRPr="00A628D9">
        <w:t>Många vardagsprodukter innehåller kemikalier som kan vara skadliga för både människor, djur och miljö. Du kan bidra till en renare framtid genom att till exempel:</w:t>
      </w:r>
    </w:p>
    <w:p w14:paraId="6AB6C3E5" w14:textId="77777777" w:rsidR="00A628D9" w:rsidRPr="00A628D9" w:rsidRDefault="00A628D9" w:rsidP="00A628D9">
      <w:pPr>
        <w:numPr>
          <w:ilvl w:val="0"/>
          <w:numId w:val="2"/>
        </w:numPr>
      </w:pPr>
      <w:r w:rsidRPr="00A628D9">
        <w:lastRenderedPageBreak/>
        <w:t>Välja miljömärkta textilier</w:t>
      </w:r>
    </w:p>
    <w:p w14:paraId="00860734" w14:textId="77777777" w:rsidR="00A628D9" w:rsidRPr="00A628D9" w:rsidRDefault="00A628D9" w:rsidP="00A628D9">
      <w:pPr>
        <w:numPr>
          <w:ilvl w:val="0"/>
          <w:numId w:val="2"/>
        </w:numPr>
      </w:pPr>
      <w:r w:rsidRPr="00A628D9">
        <w:t>Köpa elektronik utan silver</w:t>
      </w:r>
    </w:p>
    <w:p w14:paraId="30CF15A8" w14:textId="77777777" w:rsidR="00A628D9" w:rsidRPr="00A628D9" w:rsidRDefault="00A628D9" w:rsidP="00A628D9">
      <w:pPr>
        <w:numPr>
          <w:ilvl w:val="0"/>
          <w:numId w:val="2"/>
        </w:numPr>
      </w:pPr>
      <w:r w:rsidRPr="00A628D9">
        <w:t xml:space="preserve">Undvika hygienprodukter med </w:t>
      </w:r>
      <w:proofErr w:type="spellStart"/>
      <w:r w:rsidRPr="00A628D9">
        <w:t>triclosan</w:t>
      </w:r>
      <w:proofErr w:type="spellEnd"/>
    </w:p>
    <w:p w14:paraId="137E979D" w14:textId="77777777" w:rsidR="00A628D9" w:rsidRPr="00A628D9" w:rsidRDefault="00A628D9" w:rsidP="00A628D9">
      <w:pPr>
        <w:numPr>
          <w:ilvl w:val="0"/>
          <w:numId w:val="2"/>
        </w:numPr>
      </w:pPr>
      <w:r w:rsidRPr="00A628D9">
        <w:t>Lämna elektronik till återvinningscentralen</w:t>
      </w:r>
    </w:p>
    <w:p w14:paraId="7A8B2F3F" w14:textId="77777777" w:rsidR="00A628D9" w:rsidRPr="00A628D9" w:rsidRDefault="00A628D9" w:rsidP="00A628D9">
      <w:pPr>
        <w:numPr>
          <w:ilvl w:val="0"/>
          <w:numId w:val="2"/>
        </w:numPr>
      </w:pPr>
      <w:r w:rsidRPr="00A628D9">
        <w:t>Lämna färgrester och lösningsmedel till återvinningscentralen</w:t>
      </w:r>
    </w:p>
    <w:p w14:paraId="48A077D7" w14:textId="77777777" w:rsidR="00A628D9" w:rsidRPr="00A628D9" w:rsidRDefault="00A628D9" w:rsidP="00A628D9">
      <w:pPr>
        <w:rPr>
          <w:b/>
          <w:bCs/>
        </w:rPr>
      </w:pPr>
      <w:r w:rsidRPr="00A628D9">
        <w:rPr>
          <w:b/>
          <w:bCs/>
        </w:rPr>
        <w:t>Välj produkter utan mikroplaster</w:t>
      </w:r>
    </w:p>
    <w:p w14:paraId="4F223D35" w14:textId="77777777" w:rsidR="00A628D9" w:rsidRPr="00A628D9" w:rsidRDefault="00A628D9" w:rsidP="00A628D9">
      <w:r w:rsidRPr="00A628D9">
        <w:t>Vissa hudvårds- och hygienprodukter som peeling, lotion, raklödder och tandkräm kan innehålla mikroplaster. Dessa små partiklar fastnar lätt i slammet eller rinner rakt ut i haven eftersom reningsverken har svårt att fånga upp dem. Genom att välja produkter utan mikroplaster hjälper du till att hålla dem borta från kretsloppet.</w:t>
      </w:r>
    </w:p>
    <w:p w14:paraId="6F930CBE" w14:textId="77777777" w:rsidR="00A628D9" w:rsidRPr="00A628D9" w:rsidRDefault="00A628D9" w:rsidP="00A628D9">
      <w:r w:rsidRPr="00A628D9">
        <w:t>I ingredienslistor kan mikroplaster exempelvis kallas för:</w:t>
      </w:r>
    </w:p>
    <w:p w14:paraId="775CC3D7" w14:textId="77777777" w:rsidR="00A628D9" w:rsidRPr="00A628D9" w:rsidRDefault="00A628D9" w:rsidP="00A628D9">
      <w:pPr>
        <w:numPr>
          <w:ilvl w:val="0"/>
          <w:numId w:val="3"/>
        </w:numPr>
      </w:pPr>
      <w:proofErr w:type="spellStart"/>
      <w:r w:rsidRPr="00A628D9">
        <w:t>microbeads</w:t>
      </w:r>
      <w:proofErr w:type="spellEnd"/>
      <w:r w:rsidRPr="00A628D9">
        <w:t> </w:t>
      </w:r>
    </w:p>
    <w:p w14:paraId="3CD201D2" w14:textId="77777777" w:rsidR="00A628D9" w:rsidRPr="00A628D9" w:rsidRDefault="00A628D9" w:rsidP="00A628D9">
      <w:pPr>
        <w:numPr>
          <w:ilvl w:val="0"/>
          <w:numId w:val="3"/>
        </w:numPr>
      </w:pPr>
      <w:proofErr w:type="spellStart"/>
      <w:r w:rsidRPr="00A628D9">
        <w:t>microcrystals</w:t>
      </w:r>
      <w:proofErr w:type="spellEnd"/>
      <w:r w:rsidRPr="00A628D9">
        <w:t> </w:t>
      </w:r>
    </w:p>
    <w:p w14:paraId="5F9CB2B9" w14:textId="77777777" w:rsidR="00A628D9" w:rsidRPr="00A628D9" w:rsidRDefault="00A628D9" w:rsidP="00A628D9">
      <w:pPr>
        <w:numPr>
          <w:ilvl w:val="0"/>
          <w:numId w:val="3"/>
        </w:numPr>
      </w:pPr>
      <w:r w:rsidRPr="00A628D9">
        <w:t>begrepp som innehåller ordet poly- </w:t>
      </w:r>
    </w:p>
    <w:p w14:paraId="19815075" w14:textId="77777777" w:rsidR="00A628D9" w:rsidRPr="00A628D9" w:rsidRDefault="00A628D9" w:rsidP="00A628D9">
      <w:pPr>
        <w:numPr>
          <w:ilvl w:val="0"/>
          <w:numId w:val="3"/>
        </w:numPr>
      </w:pPr>
      <w:r w:rsidRPr="00A628D9">
        <w:t>PVC (polyvinylklorid) </w:t>
      </w:r>
    </w:p>
    <w:p w14:paraId="10F8458A" w14:textId="77777777" w:rsidR="00A628D9" w:rsidRPr="00A628D9" w:rsidRDefault="00A628D9" w:rsidP="00A628D9">
      <w:pPr>
        <w:numPr>
          <w:ilvl w:val="0"/>
          <w:numId w:val="3"/>
        </w:numPr>
      </w:pPr>
      <w:r w:rsidRPr="00A628D9">
        <w:t>PE (polyeten) </w:t>
      </w:r>
    </w:p>
    <w:p w14:paraId="1F9078FB" w14:textId="77777777" w:rsidR="00A628D9" w:rsidRPr="00A628D9" w:rsidRDefault="00A628D9" w:rsidP="00A628D9">
      <w:pPr>
        <w:numPr>
          <w:ilvl w:val="0"/>
          <w:numId w:val="3"/>
        </w:numPr>
      </w:pPr>
      <w:r w:rsidRPr="00A628D9">
        <w:t>PP (</w:t>
      </w:r>
      <w:proofErr w:type="spellStart"/>
      <w:r w:rsidRPr="00A628D9">
        <w:t>polypropylen</w:t>
      </w:r>
      <w:proofErr w:type="spellEnd"/>
      <w:r w:rsidRPr="00A628D9">
        <w:t>) </w:t>
      </w:r>
    </w:p>
    <w:p w14:paraId="047DF15B" w14:textId="77777777" w:rsidR="00A628D9" w:rsidRPr="00A628D9" w:rsidRDefault="00A628D9" w:rsidP="00A628D9">
      <w:pPr>
        <w:numPr>
          <w:ilvl w:val="0"/>
          <w:numId w:val="3"/>
        </w:numPr>
      </w:pPr>
      <w:r w:rsidRPr="00A628D9">
        <w:t>PET (</w:t>
      </w:r>
      <w:proofErr w:type="spellStart"/>
      <w:r w:rsidRPr="00A628D9">
        <w:t>polyetentereftalet</w:t>
      </w:r>
      <w:proofErr w:type="spellEnd"/>
      <w:r w:rsidRPr="00A628D9">
        <w:t>/polyester) </w:t>
      </w:r>
    </w:p>
    <w:p w14:paraId="6EA0DE10" w14:textId="77777777" w:rsidR="00A628D9" w:rsidRPr="00A628D9" w:rsidRDefault="00A628D9" w:rsidP="00A628D9">
      <w:pPr>
        <w:numPr>
          <w:ilvl w:val="0"/>
          <w:numId w:val="3"/>
        </w:numPr>
      </w:pPr>
      <w:r w:rsidRPr="00A628D9">
        <w:t>PS (polystyren) </w:t>
      </w:r>
    </w:p>
    <w:p w14:paraId="2C73F9E2" w14:textId="77777777" w:rsidR="00A628D9" w:rsidRPr="00A628D9" w:rsidRDefault="00A628D9" w:rsidP="00A628D9">
      <w:pPr>
        <w:numPr>
          <w:ilvl w:val="0"/>
          <w:numId w:val="3"/>
        </w:numPr>
      </w:pPr>
      <w:r w:rsidRPr="00A628D9">
        <w:t>PVAC (polyvinylacetat) </w:t>
      </w:r>
    </w:p>
    <w:p w14:paraId="7846267E" w14:textId="77777777" w:rsidR="00A628D9" w:rsidRPr="00A628D9" w:rsidRDefault="00A628D9" w:rsidP="00A628D9">
      <w:pPr>
        <w:numPr>
          <w:ilvl w:val="0"/>
          <w:numId w:val="3"/>
        </w:numPr>
      </w:pPr>
      <w:r w:rsidRPr="00A628D9">
        <w:t>nylon </w:t>
      </w:r>
    </w:p>
    <w:p w14:paraId="363FB658" w14:textId="77777777" w:rsidR="00A628D9" w:rsidRPr="00A628D9" w:rsidRDefault="00A628D9" w:rsidP="00A628D9">
      <w:pPr>
        <w:rPr>
          <w:b/>
          <w:bCs/>
        </w:rPr>
      </w:pPr>
      <w:r w:rsidRPr="00A628D9">
        <w:rPr>
          <w:b/>
          <w:bCs/>
        </w:rPr>
        <w:t>Lämna läkemedel till apoteket</w:t>
      </w:r>
    </w:p>
    <w:p w14:paraId="45433080" w14:textId="77777777" w:rsidR="00A628D9" w:rsidRPr="00A628D9" w:rsidRDefault="00A628D9" w:rsidP="00A628D9">
      <w:r w:rsidRPr="00A628D9">
        <w:t>Läkemedel följer ofta med urinen genom både kroppen och passerar reningsverket utan att brytas ner, vilket kan påverka djur och växter negativt. För att minska miljöpåverkan är det viktigt att lämna in gamla och överblivna läkemedel till apoteket. De ska inte spolas ner eller slängas bland vanliga sopor.</w:t>
      </w:r>
    </w:p>
    <w:p w14:paraId="3DA872DF" w14:textId="77777777" w:rsidR="00A628D9" w:rsidRPr="00A628D9" w:rsidRDefault="00A628D9" w:rsidP="00A628D9">
      <w:pPr>
        <w:rPr>
          <w:b/>
          <w:bCs/>
        </w:rPr>
      </w:pPr>
      <w:r w:rsidRPr="00A628D9">
        <w:rPr>
          <w:b/>
          <w:bCs/>
        </w:rPr>
        <w:t>Därför är avfallskvarnar inte tillåtna</w:t>
      </w:r>
    </w:p>
    <w:p w14:paraId="41B91228" w14:textId="76451A85" w:rsidR="007A1731" w:rsidRDefault="00A628D9">
      <w:r w:rsidRPr="00A628D9">
        <w:t xml:space="preserve">Avfallskvarnar får inte kopplas direkt till avloppet, varken i Varbergs eller Falkenbergs kommuner. De ökar risken för stopp i ledningsnätet och gör reningsprocessen mer energikrävande. Matavfall är dessutom en värdefull resurs – genom att sortera det kan det </w:t>
      </w:r>
      <w:proofErr w:type="gramStart"/>
      <w:r w:rsidRPr="00A628D9">
        <w:t>istället</w:t>
      </w:r>
      <w:proofErr w:type="gramEnd"/>
      <w:r w:rsidRPr="00A628D9">
        <w:t xml:space="preserve"> bli biogas och ge större miljönytta.</w:t>
      </w:r>
    </w:p>
    <w:sectPr w:rsidR="007A1731" w:rsidSect="004C5D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54EF"/>
    <w:multiLevelType w:val="multilevel"/>
    <w:tmpl w:val="29A4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0522D4"/>
    <w:multiLevelType w:val="multilevel"/>
    <w:tmpl w:val="D040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B122C"/>
    <w:multiLevelType w:val="multilevel"/>
    <w:tmpl w:val="A9FA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898016">
    <w:abstractNumId w:val="1"/>
  </w:num>
  <w:num w:numId="2" w16cid:durableId="1858227763">
    <w:abstractNumId w:val="0"/>
  </w:num>
  <w:num w:numId="3" w16cid:durableId="286663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D9"/>
    <w:rsid w:val="000B30AE"/>
    <w:rsid w:val="004C5DAB"/>
    <w:rsid w:val="006B7A8F"/>
    <w:rsid w:val="007A1731"/>
    <w:rsid w:val="00827728"/>
    <w:rsid w:val="00875A7F"/>
    <w:rsid w:val="009D42FE"/>
    <w:rsid w:val="00A628D9"/>
    <w:rsid w:val="00B01539"/>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C899"/>
  <w15:chartTrackingRefBased/>
  <w15:docId w15:val="{9BA0CCA0-42EB-4D9C-B98A-F279DE30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62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62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628D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628D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628D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628D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628D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628D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628D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628D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628D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628D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628D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628D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628D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628D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628D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628D9"/>
    <w:rPr>
      <w:rFonts w:eastAsiaTheme="majorEastAsia" w:cstheme="majorBidi"/>
      <w:color w:val="272727" w:themeColor="text1" w:themeTint="D8"/>
    </w:rPr>
  </w:style>
  <w:style w:type="paragraph" w:styleId="Rubrik">
    <w:name w:val="Title"/>
    <w:basedOn w:val="Normal"/>
    <w:next w:val="Normal"/>
    <w:link w:val="RubrikChar"/>
    <w:uiPriority w:val="10"/>
    <w:qFormat/>
    <w:rsid w:val="00A62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628D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628D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628D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628D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628D9"/>
    <w:rPr>
      <w:i/>
      <w:iCs/>
      <w:color w:val="404040" w:themeColor="text1" w:themeTint="BF"/>
    </w:rPr>
  </w:style>
  <w:style w:type="paragraph" w:styleId="Liststycke">
    <w:name w:val="List Paragraph"/>
    <w:basedOn w:val="Normal"/>
    <w:uiPriority w:val="34"/>
    <w:qFormat/>
    <w:rsid w:val="00A628D9"/>
    <w:pPr>
      <w:ind w:left="720"/>
      <w:contextualSpacing/>
    </w:pPr>
  </w:style>
  <w:style w:type="character" w:styleId="Starkbetoning">
    <w:name w:val="Intense Emphasis"/>
    <w:basedOn w:val="Standardstycketeckensnitt"/>
    <w:uiPriority w:val="21"/>
    <w:qFormat/>
    <w:rsid w:val="00A628D9"/>
    <w:rPr>
      <w:i/>
      <w:iCs/>
      <w:color w:val="0F4761" w:themeColor="accent1" w:themeShade="BF"/>
    </w:rPr>
  </w:style>
  <w:style w:type="paragraph" w:styleId="Starktcitat">
    <w:name w:val="Intense Quote"/>
    <w:basedOn w:val="Normal"/>
    <w:next w:val="Normal"/>
    <w:link w:val="StarktcitatChar"/>
    <w:uiPriority w:val="30"/>
    <w:qFormat/>
    <w:rsid w:val="00A62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628D9"/>
    <w:rPr>
      <w:i/>
      <w:iCs/>
      <w:color w:val="0F4761" w:themeColor="accent1" w:themeShade="BF"/>
    </w:rPr>
  </w:style>
  <w:style w:type="character" w:styleId="Starkreferens">
    <w:name w:val="Intense Reference"/>
    <w:basedOn w:val="Standardstycketeckensnitt"/>
    <w:uiPriority w:val="32"/>
    <w:qFormat/>
    <w:rsid w:val="00A628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3022</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musikant</dc:creator>
  <cp:keywords/>
  <dc:description/>
  <cp:lastModifiedBy>Kent musikant</cp:lastModifiedBy>
  <cp:revision>1</cp:revision>
  <dcterms:created xsi:type="dcterms:W3CDTF">2026-09-27T19:30:00Z</dcterms:created>
  <dcterms:modified xsi:type="dcterms:W3CDTF">2026-09-27T19:32:00Z</dcterms:modified>
</cp:coreProperties>
</file>